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7D667CA2" w:rsidR="004224B8" w:rsidRPr="0072756F" w:rsidRDefault="00547E49" w:rsidP="0078504F">
      <w:pPr>
        <w:pStyle w:val="Titolo1"/>
        <w:spacing w:before="0" w:after="120"/>
        <w:jc w:val="center"/>
        <w:rPr>
          <w:i/>
        </w:rPr>
      </w:pPr>
      <w:r w:rsidRPr="00547E49">
        <w:rPr>
          <w:sz w:val="28"/>
          <w:szCs w:val="28"/>
        </w:rPr>
        <w:t>Perché costui parla così? Bestemmia!</w:t>
      </w:r>
    </w:p>
    <w:p w14:paraId="7F2B02CD" w14:textId="1F131924" w:rsidR="00566D5D" w:rsidRPr="003F1A51" w:rsidRDefault="00B835EA" w:rsidP="00566D5D">
      <w:pPr>
        <w:spacing w:after="120"/>
        <w:jc w:val="both"/>
        <w:rPr>
          <w:rFonts w:ascii="Arial" w:hAnsi="Arial"/>
          <w:i/>
        </w:rPr>
      </w:pPr>
      <w:r w:rsidRPr="003F1A51">
        <w:rPr>
          <w:rFonts w:ascii="Arial" w:hAnsi="Arial"/>
          <w:iCs/>
        </w:rPr>
        <w:t>Quando il cuore è malvagio, cattivo, perverso, la mente si oscura, gli occhi perdono la vista, l’</w:t>
      </w:r>
      <w:r w:rsidR="003F1A51" w:rsidRPr="003F1A51">
        <w:rPr>
          <w:rFonts w:ascii="Arial" w:hAnsi="Arial"/>
          <w:iCs/>
        </w:rPr>
        <w:t>a</w:t>
      </w:r>
      <w:r w:rsidRPr="003F1A51">
        <w:rPr>
          <w:rFonts w:ascii="Arial" w:hAnsi="Arial"/>
          <w:iCs/>
        </w:rPr>
        <w:t xml:space="preserve">nima diviene insensibile al vero bene, </w:t>
      </w:r>
      <w:r w:rsidR="003F1A51" w:rsidRPr="003F1A51">
        <w:rPr>
          <w:rFonts w:ascii="Arial" w:hAnsi="Arial"/>
          <w:iCs/>
        </w:rPr>
        <w:t xml:space="preserve">Satana </w:t>
      </w:r>
      <w:r w:rsidRPr="003F1A51">
        <w:rPr>
          <w:rFonts w:ascii="Arial" w:hAnsi="Arial"/>
          <w:iCs/>
        </w:rPr>
        <w:t xml:space="preserve">prende tutto </w:t>
      </w:r>
      <w:r w:rsidR="003F1A51" w:rsidRPr="003F1A51">
        <w:rPr>
          <w:rFonts w:ascii="Arial" w:hAnsi="Arial"/>
          <w:iCs/>
        </w:rPr>
        <w:t>di</w:t>
      </w:r>
      <w:r w:rsidRPr="003F1A51">
        <w:rPr>
          <w:rFonts w:ascii="Arial" w:hAnsi="Arial"/>
          <w:iCs/>
        </w:rPr>
        <w:t xml:space="preserve"> noi, si mette sulla nostra bocca prima di tutto per la nostra rovina eterna e poi per la rovina del mondo. Natan è profeta del Dio vivente e annuncia a Davide che il suo peccato è perdonato. È un uomo e nessuno lo accusa di bestemmia. Gesù dice al paralitico che i suoi peccati sono perdonati e gli scribi presenti lo accusano di bestemmia. Satana vuole la rovina immediata di Gesù e per questo lo accusa di bestemmia. Per la bestemmia vi era l’immediata lapidazione. Ecco cosa accadde con Natan: </w:t>
      </w:r>
      <w:r w:rsidRPr="003F1A51">
        <w:rPr>
          <w:rFonts w:ascii="Arial" w:hAnsi="Arial"/>
          <w:i/>
        </w:rPr>
        <w:t>“</w:t>
      </w:r>
      <w:r w:rsidR="00566D5D" w:rsidRPr="003F1A51">
        <w:rPr>
          <w:rFonts w:ascii="Arial" w:hAnsi="Arial"/>
          <w:i/>
        </w:rPr>
        <w:t>Il Signore mandò il profeta Natan a Davide, e Natan andò da lui e gli disse: «Due uomini erano nella stessa città, uno ricco e l’altro povero. Il ricco aveva bestiame minuto e grosso in gran numero, mentre il povero non aveva nulla, se non una sola pecorella piccina, che egli aveva comprato. Essa era vissuta e cresciuta insieme con lui e con i figli, mangiando del suo pane, bevendo alla sua coppa e dormendo sul suo seno. Era per lui come una figlia. Un viandante arrivò dall’uomo ricco e questi, evitando di prendere dal suo bestiame minuto e grosso quanto era da servire al viaggiatore che era venuto da lui, prese la pecorella di quell’uomo povero e la servì all’uomo che era venuto da lui». Davide si adirò contro quell’uomo e disse a Natan: «Per la vita del Signore, chi ha fatto questo è degno di morte. Pagherà quattro volte il valore della pecora, per aver fatto una tal cosa e non averla evitata». Allora Natan disse a Davide: «Tu sei quell’uomo! Così dice il Signore, Dio d’Israele: “Io ti ho unto re d’Israele e ti ho liberato dalle mani di Saul, ti ho dato la casa del tuo padrone e ho messo nelle tue braccia le donne del tuo padrone, ti ho dato la casa d’Israele e di Giuda e, se questo fosse troppo poco, io vi aggiungerei anche altro. Perché dunque hai disprezzato la parola del Signore, facendo ciò che è male ai suoi occhi? Tu hai colpito di spada Uria l’Ittita, hai preso in moglie la moglie sua e lo hai ucciso con la spada degli Ammoniti. Ebbene, la spada non si allontanerà mai dalla tua casa, poiché tu mi hai disprezzato e hai preso in moglie la moglie di Uria l’Ittita”. Così dice il Signore: “Ecco, io sto per suscitare contro di te il male dalla tua stessa casa; prenderò le tue mogli sotto i tuoi occhi per darle a un altro, che giacerà con loro alla luce di questo sole. Poiché tu l’hai fatto in segreto, ma io farò questo davanti a tutto Israele e alla luce del sole”». Allora Davide disse a Natan: «Ho peccato contro il Signore!». Natan rispose a Davide: «Il Signore ha rimosso il tuo peccato: tu non morirai. Tuttavia, poiché con quest’azione tu hai insultato il Signore, il figlio che ti è nato dovrà morire». Natan tornò a casa (2Sam 1-15).</w:t>
      </w:r>
    </w:p>
    <w:p w14:paraId="3227961C" w14:textId="6E5A9AA6" w:rsidR="00566D5D" w:rsidRPr="003F1A51" w:rsidRDefault="00B835EA" w:rsidP="00566D5D">
      <w:pPr>
        <w:spacing w:after="120"/>
        <w:jc w:val="both"/>
        <w:rPr>
          <w:rFonts w:ascii="Arial" w:hAnsi="Arial"/>
          <w:iCs/>
        </w:rPr>
      </w:pPr>
      <w:r w:rsidRPr="003F1A51">
        <w:rPr>
          <w:rFonts w:ascii="Arial" w:hAnsi="Arial"/>
          <w:iCs/>
        </w:rPr>
        <w:t>Gesù, colmo di ogni sapienza di Spirito Santo, attrae le folle dalla sua parte, Come attrae le folle dalla sua parte e le separa dagli scribi e dai farisei? Attestando che solo per onnipotenza del Signore il paralitico potrà essere guarito e solo perché lui è rivestito di ogni autorità proveniente da Dio può dire</w:t>
      </w:r>
      <w:r w:rsidR="003F1A51" w:rsidRPr="003F1A51">
        <w:rPr>
          <w:rFonts w:ascii="Arial" w:hAnsi="Arial"/>
          <w:iCs/>
        </w:rPr>
        <w:t xml:space="preserve">: </w:t>
      </w:r>
      <w:r w:rsidRPr="003F1A51">
        <w:rPr>
          <w:rFonts w:ascii="Arial" w:hAnsi="Arial"/>
          <w:iCs/>
        </w:rPr>
        <w:t>I tuoi peccati ti sono perdonati. Chi non è mandato da Dio non può guarire e neanche potrà perdonare i peccati. Come Natan è stato mandato da Dio, così anche Gesù è stata mandato da Dio, con una autorità infinitamente più grande di quella di Natan. A Gesù nulla è impossibile. Lui può operare con</w:t>
      </w:r>
      <w:r w:rsidR="00173D7C" w:rsidRPr="003F1A51">
        <w:rPr>
          <w:rFonts w:ascii="Arial" w:hAnsi="Arial"/>
          <w:iCs/>
        </w:rPr>
        <w:t xml:space="preserve"> </w:t>
      </w:r>
      <w:r w:rsidRPr="003F1A51">
        <w:rPr>
          <w:rFonts w:ascii="Arial" w:hAnsi="Arial"/>
          <w:iCs/>
        </w:rPr>
        <w:t>una s</w:t>
      </w:r>
      <w:r w:rsidR="00173D7C" w:rsidRPr="003F1A51">
        <w:rPr>
          <w:rFonts w:ascii="Arial" w:hAnsi="Arial"/>
          <w:iCs/>
        </w:rPr>
        <w:t>o</w:t>
      </w:r>
      <w:r w:rsidRPr="003F1A51">
        <w:rPr>
          <w:rFonts w:ascii="Arial" w:hAnsi="Arial"/>
          <w:iCs/>
        </w:rPr>
        <w:t>la</w:t>
      </w:r>
      <w:r w:rsidR="00173D7C" w:rsidRPr="003F1A51">
        <w:rPr>
          <w:rFonts w:ascii="Arial" w:hAnsi="Arial"/>
          <w:iCs/>
        </w:rPr>
        <w:t xml:space="preserve"> </w:t>
      </w:r>
      <w:r w:rsidRPr="003F1A51">
        <w:rPr>
          <w:rFonts w:ascii="Arial" w:hAnsi="Arial"/>
          <w:iCs/>
        </w:rPr>
        <w:t>parola e creare nuova una vita.</w:t>
      </w:r>
      <w:r w:rsidR="00173D7C" w:rsidRPr="003F1A51">
        <w:rPr>
          <w:rFonts w:ascii="Arial" w:hAnsi="Arial"/>
          <w:iCs/>
        </w:rPr>
        <w:t xml:space="preserve"> Infatti il paralitico appena ascolta la Parola di Gesù si alza, prende il suo lettuccio e s</w:t>
      </w:r>
      <w:r w:rsidR="003F1A51" w:rsidRPr="003F1A51">
        <w:rPr>
          <w:rFonts w:ascii="Arial" w:hAnsi="Arial"/>
          <w:iCs/>
        </w:rPr>
        <w:t>i</w:t>
      </w:r>
      <w:r w:rsidR="00173D7C" w:rsidRPr="003F1A51">
        <w:rPr>
          <w:rFonts w:ascii="Arial" w:hAnsi="Arial"/>
          <w:iCs/>
        </w:rPr>
        <w:t xml:space="preserve"> incammina verso casa sua</w:t>
      </w:r>
      <w:r w:rsidR="003F1A51" w:rsidRPr="003F1A51">
        <w:rPr>
          <w:rFonts w:ascii="Arial" w:hAnsi="Arial"/>
          <w:iCs/>
        </w:rPr>
        <w:t>.</w:t>
      </w:r>
    </w:p>
    <w:p w14:paraId="08A3CA2C" w14:textId="484C4E61" w:rsidR="008243DC" w:rsidRPr="003F1A51" w:rsidRDefault="00547E49" w:rsidP="00D41F05">
      <w:pPr>
        <w:spacing w:after="120"/>
        <w:jc w:val="both"/>
        <w:rPr>
          <w:rFonts w:ascii="Arial" w:hAnsi="Arial" w:cs="Arial"/>
          <w:i/>
        </w:rPr>
      </w:pPr>
      <w:r w:rsidRPr="003F1A51">
        <w:rPr>
          <w:rFonts w:ascii="Arial" w:hAnsi="Arial"/>
          <w:i/>
        </w:rPr>
        <w:t>Entrò</w:t>
      </w:r>
      <w:r w:rsidR="00D41F05" w:rsidRPr="003F1A51">
        <w:rPr>
          <w:rFonts w:ascii="Arial" w:hAnsi="Arial"/>
          <w:i/>
        </w:rPr>
        <w:t xml:space="preserve"> di nuovo a Cafàrnao, dopo alcuni giorni. Si seppe che era in casa </w:t>
      </w:r>
      <w:r w:rsidRPr="003F1A51">
        <w:rPr>
          <w:rFonts w:ascii="Arial" w:hAnsi="Arial"/>
          <w:i/>
        </w:rPr>
        <w:t>e</w:t>
      </w:r>
      <w:r w:rsidR="00D41F05" w:rsidRPr="003F1A51">
        <w:rPr>
          <w:rFonts w:ascii="Arial" w:hAnsi="Arial"/>
          <w:i/>
        </w:rPr>
        <w:t xml:space="preserve"> si radunarono tante persone che non vi era più posto neanche davanti alla porta; ed egli annunciava loro la Parola.</w:t>
      </w:r>
      <w:r w:rsidRPr="003F1A51">
        <w:rPr>
          <w:rFonts w:ascii="Arial" w:hAnsi="Arial"/>
          <w:i/>
        </w:rPr>
        <w:t xml:space="preserve"> Si</w:t>
      </w:r>
      <w:r w:rsidR="00D41F05" w:rsidRPr="003F1A51">
        <w:rPr>
          <w:rFonts w:ascii="Arial" w:hAnsi="Arial"/>
          <w:i/>
        </w:rPr>
        <w:t xml:space="preserve"> recarono da lui portando un paralitico, sorretto da quattro persone. </w:t>
      </w:r>
      <w:r w:rsidRPr="003F1A51">
        <w:rPr>
          <w:rFonts w:ascii="Arial" w:hAnsi="Arial"/>
          <w:i/>
        </w:rPr>
        <w:t>Non</w:t>
      </w:r>
      <w:r w:rsidR="00D41F05" w:rsidRPr="003F1A51">
        <w:rPr>
          <w:rFonts w:ascii="Arial" w:hAnsi="Arial"/>
          <w:i/>
        </w:rPr>
        <w:t xml:space="preserve"> potendo però portarglielo innanzi, a causa della folla, scoperchiarono il tetto nel punto dove egli si trovava e, fatta un’apertura, calarono la barella su cui era adagiato il paralitico. Gesù, vedendo la loro fede, disse al paralitico: «Figlio, ti sono perdonati i peccati». </w:t>
      </w:r>
      <w:r w:rsidRPr="003F1A51">
        <w:rPr>
          <w:rFonts w:ascii="Arial" w:hAnsi="Arial"/>
          <w:i/>
        </w:rPr>
        <w:t xml:space="preserve"> Erano</w:t>
      </w:r>
      <w:r w:rsidR="00D41F05" w:rsidRPr="003F1A51">
        <w:rPr>
          <w:rFonts w:ascii="Arial" w:hAnsi="Arial"/>
          <w:i/>
        </w:rPr>
        <w:t xml:space="preserve"> seduti là alcuni scribi e pensavano in cuor loro: «Perché costui parla così? Bestemmia! Chi può perdonare i peccati, se non Dio solo?». </w:t>
      </w:r>
      <w:r w:rsidRPr="003F1A51">
        <w:rPr>
          <w:rFonts w:ascii="Arial" w:hAnsi="Arial"/>
          <w:i/>
        </w:rPr>
        <w:t>E</w:t>
      </w:r>
      <w:r w:rsidR="00D41F05" w:rsidRPr="003F1A51">
        <w:rPr>
          <w:rFonts w:ascii="Arial" w:hAnsi="Arial"/>
          <w:i/>
        </w:rPr>
        <w:t xml:space="preserve"> subito Gesù, conoscendo nel suo spirito che così pensavano tra sé, disse loro: «Perché pensate queste cose nel vostro cuore? </w:t>
      </w:r>
      <w:r w:rsidRPr="003F1A51">
        <w:rPr>
          <w:rFonts w:ascii="Arial" w:hAnsi="Arial"/>
          <w:i/>
        </w:rPr>
        <w:t>Che</w:t>
      </w:r>
      <w:r w:rsidR="00D41F05" w:rsidRPr="003F1A51">
        <w:rPr>
          <w:rFonts w:ascii="Arial" w:hAnsi="Arial"/>
          <w:i/>
        </w:rPr>
        <w:t xml:space="preserve"> cosa è più facile: dire al paralitico “Ti sono perdonati i peccati”, oppure dire “Àlzati, prendi la tua barella e cammina”? </w:t>
      </w:r>
      <w:r w:rsidRPr="003F1A51">
        <w:rPr>
          <w:rFonts w:ascii="Arial" w:hAnsi="Arial"/>
          <w:i/>
        </w:rPr>
        <w:t>Ora</w:t>
      </w:r>
      <w:r w:rsidR="00D41F05" w:rsidRPr="003F1A51">
        <w:rPr>
          <w:rFonts w:ascii="Arial" w:hAnsi="Arial"/>
          <w:i/>
        </w:rPr>
        <w:t xml:space="preserve">, perché sappiate che il Figlio dell’uomo ha il potere di perdonare i peccati sulla terra, </w:t>
      </w:r>
      <w:r w:rsidRPr="003F1A51">
        <w:rPr>
          <w:rFonts w:ascii="Arial" w:hAnsi="Arial"/>
          <w:i/>
        </w:rPr>
        <w:t>dico</w:t>
      </w:r>
      <w:r w:rsidR="00D41F05" w:rsidRPr="003F1A51">
        <w:rPr>
          <w:rFonts w:ascii="Arial" w:hAnsi="Arial"/>
          <w:i/>
        </w:rPr>
        <w:t xml:space="preserve"> a te – disse al paralitico –: àlzati, prendi la tua barella e va’ a casa tua». </w:t>
      </w:r>
      <w:r w:rsidRPr="003F1A51">
        <w:rPr>
          <w:rFonts w:ascii="Arial" w:hAnsi="Arial"/>
          <w:i/>
        </w:rPr>
        <w:t>Quello</w:t>
      </w:r>
      <w:r w:rsidR="00D41F05" w:rsidRPr="003F1A51">
        <w:rPr>
          <w:rFonts w:ascii="Arial" w:hAnsi="Arial"/>
          <w:i/>
        </w:rPr>
        <w:t xml:space="preserve"> si alzò e subito presa la sua barella, sotto gli occhi di tutti se ne andò, e tutti si meravigliarono e lodavano Dio, dicendo: «Non abbiamo mai visto nulla di simile!».</w:t>
      </w:r>
      <w:r w:rsidR="00CD6F73" w:rsidRPr="003F1A51">
        <w:rPr>
          <w:rFonts w:ascii="Arial" w:hAnsi="Arial" w:cs="Arial"/>
          <w:i/>
        </w:rPr>
        <w:t xml:space="preserve"> </w:t>
      </w:r>
      <w:r w:rsidR="00F36168" w:rsidRPr="003F1A51">
        <w:rPr>
          <w:rFonts w:ascii="Arial" w:hAnsi="Arial" w:cs="Arial"/>
          <w:i/>
        </w:rPr>
        <w:t xml:space="preserve">(Mc </w:t>
      </w:r>
      <w:r w:rsidR="00D41F05" w:rsidRPr="003F1A51">
        <w:rPr>
          <w:rFonts w:ascii="Arial" w:hAnsi="Arial" w:cs="Arial"/>
          <w:i/>
        </w:rPr>
        <w:t>2</w:t>
      </w:r>
      <w:r w:rsidR="00361EE9" w:rsidRPr="003F1A51">
        <w:rPr>
          <w:rFonts w:ascii="Arial" w:hAnsi="Arial" w:cs="Arial"/>
          <w:i/>
        </w:rPr>
        <w:t>,</w:t>
      </w:r>
      <w:r w:rsidR="00D41F05" w:rsidRPr="003F1A51">
        <w:rPr>
          <w:rFonts w:ascii="Arial" w:hAnsi="Arial" w:cs="Arial"/>
          <w:i/>
        </w:rPr>
        <w:t>1</w:t>
      </w:r>
      <w:r w:rsidR="00E228E2" w:rsidRPr="003F1A51">
        <w:rPr>
          <w:rFonts w:ascii="Arial" w:hAnsi="Arial" w:cs="Arial"/>
          <w:i/>
        </w:rPr>
        <w:t>-</w:t>
      </w:r>
      <w:r w:rsidR="00D41F05" w:rsidRPr="003F1A51">
        <w:rPr>
          <w:rFonts w:ascii="Arial" w:hAnsi="Arial" w:cs="Arial"/>
          <w:i/>
        </w:rPr>
        <w:t>12</w:t>
      </w:r>
      <w:r w:rsidR="00F36168" w:rsidRPr="003F1A51">
        <w:rPr>
          <w:rFonts w:ascii="Arial" w:hAnsi="Arial" w:cs="Arial"/>
          <w:i/>
        </w:rPr>
        <w:t>).</w:t>
      </w:r>
    </w:p>
    <w:p w14:paraId="08FDB036" w14:textId="747F3960" w:rsidR="00484E38" w:rsidRPr="003F1A51" w:rsidRDefault="00173D7C" w:rsidP="0021386B">
      <w:pPr>
        <w:spacing w:after="120"/>
        <w:jc w:val="both"/>
        <w:rPr>
          <w:rFonts w:ascii="Arial" w:hAnsi="Arial" w:cs="Arial"/>
          <w:b/>
          <w:i/>
        </w:rPr>
      </w:pPr>
      <w:r w:rsidRPr="003F1A51">
        <w:rPr>
          <w:rFonts w:ascii="Arial" w:hAnsi="Arial" w:cs="Arial"/>
        </w:rPr>
        <w:t xml:space="preserve">Ecco la confessione che fa il popolo: </w:t>
      </w:r>
      <w:r w:rsidRPr="003F1A51">
        <w:rPr>
          <w:rFonts w:ascii="Arial" w:hAnsi="Arial" w:cs="Arial"/>
          <w:i/>
          <w:iCs/>
        </w:rPr>
        <w:t xml:space="preserve">“Tutti di meravigliarono e lodavano Dio, dicendo: “Non abbiamo mai visto nulla di simile”. </w:t>
      </w:r>
      <w:r w:rsidRPr="003F1A51">
        <w:rPr>
          <w:rFonts w:ascii="Arial" w:hAnsi="Arial" w:cs="Arial"/>
        </w:rPr>
        <w:t xml:space="preserve">In Gesù opera Dio. Gesù opera in Dio, La Parola di Gesù è Parola di Dio. L’autorità di Gesù è autorità di Dio. Il potere di Gesù è il potere di Dio. Mai Dio ha concesso un tale potere agli uomini. Questo </w:t>
      </w:r>
      <w:r w:rsidR="003F1A51" w:rsidRPr="003F1A51">
        <w:rPr>
          <w:rFonts w:ascii="Arial" w:hAnsi="Arial" w:cs="Arial"/>
        </w:rPr>
        <w:t xml:space="preserve">è segno </w:t>
      </w:r>
      <w:r w:rsidRPr="003F1A51">
        <w:rPr>
          <w:rFonts w:ascii="Arial" w:hAnsi="Arial" w:cs="Arial"/>
        </w:rPr>
        <w:t xml:space="preserve">che Gesù è più grande di Mosè, più grande di Elia, più grande di Eliseo, più grande di ogni profeta e uomo di Dio, venuti prima di Lui. Mai nessuno prima d’ora ha avuto un potere così grande. Dal miracolo nasce la purissima fede in Cristo Gesù, nella sua Persona mandata da Dio. Ancora però non nasce la fede nella Parola di Gesù. Il miracolo raggiungerà il fine nella sua pienezza quando si crede che la Parola di Gesù è vera Parola di vita eterna ed è in essa la nostra salvezza. Ecco perché Apostoli, Presbiteri, ogni Membro del corpo di Cristo devono prestare ogni attenzione. </w:t>
      </w:r>
      <w:r w:rsidR="0021386B" w:rsidRPr="003F1A51">
        <w:rPr>
          <w:rFonts w:ascii="Arial" w:hAnsi="Arial" w:cs="Arial"/>
        </w:rPr>
        <w:t xml:space="preserve">Il mondo deve credere che la loro Parola è Parola di Salvezza e per questo dovrà essere solo e sempre Parola di Dio. Madre purissima, ottienici la grazia dallo Spirito Santo affinché dalla nostra bocca esca solo la Parola di Dio. Che mai la nostra bocca sia bocca del mondo e mai bocca di Satana.          </w:t>
      </w:r>
      <w:r w:rsidR="00EF5976" w:rsidRPr="003F1A51">
        <w:rPr>
          <w:rFonts w:ascii="Arial" w:hAnsi="Arial" w:cs="Arial"/>
          <w:b/>
        </w:rPr>
        <w:t xml:space="preserve">23 </w:t>
      </w:r>
      <w:r w:rsidR="00B86068" w:rsidRPr="003F1A51">
        <w:rPr>
          <w:rFonts w:ascii="Arial" w:hAnsi="Arial" w:cs="Arial"/>
          <w:b/>
        </w:rPr>
        <w:t xml:space="preserve">Maggio </w:t>
      </w:r>
      <w:r w:rsidR="001C5DF8" w:rsidRPr="003F1A51">
        <w:rPr>
          <w:rFonts w:ascii="Arial" w:hAnsi="Arial" w:cs="Arial"/>
          <w:b/>
        </w:rPr>
        <w:t>202</w:t>
      </w:r>
      <w:r w:rsidR="003915B7" w:rsidRPr="003F1A51">
        <w:rPr>
          <w:rFonts w:ascii="Arial" w:hAnsi="Arial" w:cs="Arial"/>
          <w:b/>
        </w:rPr>
        <w:t>7</w:t>
      </w:r>
      <w:r w:rsidR="0021386B" w:rsidRPr="003F1A51">
        <w:rPr>
          <w:rFonts w:ascii="Arial" w:hAnsi="Arial" w:cs="Arial"/>
          <w:b/>
        </w:rPr>
        <w:t xml:space="preserve"> </w:t>
      </w:r>
    </w:p>
    <w:sectPr w:rsidR="00484E38" w:rsidRPr="003F1A51" w:rsidSect="003F1A51">
      <w:type w:val="oddPage"/>
      <w:pgSz w:w="11906" w:h="16838" w:code="9"/>
      <w:pgMar w:top="284"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49797" w14:textId="77777777" w:rsidR="00DD2FAF" w:rsidRDefault="00DD2FAF" w:rsidP="006869A1">
      <w:r>
        <w:separator/>
      </w:r>
    </w:p>
  </w:endnote>
  <w:endnote w:type="continuationSeparator" w:id="0">
    <w:p w14:paraId="03F12C7A" w14:textId="77777777" w:rsidR="00DD2FAF" w:rsidRDefault="00DD2FAF"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07A3" w14:textId="77777777" w:rsidR="00DD2FAF" w:rsidRDefault="00DD2FAF" w:rsidP="006869A1">
      <w:r>
        <w:separator/>
      </w:r>
    </w:p>
  </w:footnote>
  <w:footnote w:type="continuationSeparator" w:id="0">
    <w:p w14:paraId="515A90E5" w14:textId="77777777" w:rsidR="00DD2FAF" w:rsidRDefault="00DD2FAF"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7962"/>
    <w:rsid w:val="0008796C"/>
    <w:rsid w:val="0009100C"/>
    <w:rsid w:val="00091C29"/>
    <w:rsid w:val="00092BC7"/>
    <w:rsid w:val="0009432B"/>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5590"/>
    <w:rsid w:val="000D65E6"/>
    <w:rsid w:val="000D67CB"/>
    <w:rsid w:val="000D7522"/>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FAD"/>
    <w:rsid w:val="0016742B"/>
    <w:rsid w:val="00170C3F"/>
    <w:rsid w:val="001719AF"/>
    <w:rsid w:val="00171ED3"/>
    <w:rsid w:val="00171EEB"/>
    <w:rsid w:val="00172819"/>
    <w:rsid w:val="001737BA"/>
    <w:rsid w:val="00173D7C"/>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386B"/>
    <w:rsid w:val="00214C99"/>
    <w:rsid w:val="00215264"/>
    <w:rsid w:val="002157AD"/>
    <w:rsid w:val="00215DD1"/>
    <w:rsid w:val="00215FFB"/>
    <w:rsid w:val="002165AA"/>
    <w:rsid w:val="00220926"/>
    <w:rsid w:val="00221114"/>
    <w:rsid w:val="00221CC0"/>
    <w:rsid w:val="002225C3"/>
    <w:rsid w:val="00222AD3"/>
    <w:rsid w:val="00222C77"/>
    <w:rsid w:val="00222CCF"/>
    <w:rsid w:val="00223813"/>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454"/>
    <w:rsid w:val="0033189D"/>
    <w:rsid w:val="00333471"/>
    <w:rsid w:val="003342D9"/>
    <w:rsid w:val="003344E3"/>
    <w:rsid w:val="00334604"/>
    <w:rsid w:val="003346F1"/>
    <w:rsid w:val="00334EDC"/>
    <w:rsid w:val="003354DF"/>
    <w:rsid w:val="00335B82"/>
    <w:rsid w:val="00335C77"/>
    <w:rsid w:val="00335D89"/>
    <w:rsid w:val="0033797C"/>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1A51"/>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4538"/>
    <w:rsid w:val="004F4F5C"/>
    <w:rsid w:val="004F544F"/>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47E49"/>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6D5D"/>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5678"/>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33FD"/>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4F43"/>
    <w:rsid w:val="006168B7"/>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4E1"/>
    <w:rsid w:val="006A176C"/>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56F"/>
    <w:rsid w:val="0081267D"/>
    <w:rsid w:val="00813240"/>
    <w:rsid w:val="008133EF"/>
    <w:rsid w:val="00816511"/>
    <w:rsid w:val="008167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7234"/>
    <w:rsid w:val="00837E8C"/>
    <w:rsid w:val="00841B4C"/>
    <w:rsid w:val="00842272"/>
    <w:rsid w:val="00842C41"/>
    <w:rsid w:val="00842F57"/>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0F14"/>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7D"/>
    <w:rsid w:val="008973AE"/>
    <w:rsid w:val="008A0DD5"/>
    <w:rsid w:val="008A1428"/>
    <w:rsid w:val="008A1B9B"/>
    <w:rsid w:val="008A1FA4"/>
    <w:rsid w:val="008A2101"/>
    <w:rsid w:val="008A3014"/>
    <w:rsid w:val="008A5B90"/>
    <w:rsid w:val="008A5E45"/>
    <w:rsid w:val="008A770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960"/>
    <w:rsid w:val="00966498"/>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661"/>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5EA"/>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538"/>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2FAF"/>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F0C"/>
    <w:rsid w:val="00E62A6C"/>
    <w:rsid w:val="00E633BD"/>
    <w:rsid w:val="00E64332"/>
    <w:rsid w:val="00E64AEB"/>
    <w:rsid w:val="00E64F46"/>
    <w:rsid w:val="00E65985"/>
    <w:rsid w:val="00E66A38"/>
    <w:rsid w:val="00E66BD9"/>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914"/>
    <w:rsid w:val="00F80DF2"/>
    <w:rsid w:val="00F83764"/>
    <w:rsid w:val="00F83FFE"/>
    <w:rsid w:val="00F845FC"/>
    <w:rsid w:val="00F848AF"/>
    <w:rsid w:val="00F8528A"/>
    <w:rsid w:val="00F8591D"/>
    <w:rsid w:val="00F85D60"/>
    <w:rsid w:val="00F85FA0"/>
    <w:rsid w:val="00F870BA"/>
    <w:rsid w:val="00F91B66"/>
    <w:rsid w:val="00F91F71"/>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4E94"/>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928</Words>
  <Characters>5291</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2026-07-02T15:07:00Z</dcterms:created>
  <dcterms:modified xsi:type="dcterms:W3CDTF">2026-07-04T13:00:00Z</dcterms:modified>
</cp:coreProperties>
</file>